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3E38" w14:textId="77777777" w:rsidR="001B1AF3" w:rsidRPr="00B8412A" w:rsidRDefault="001B1AF3" w:rsidP="001B1AF3">
      <w:pPr>
        <w:spacing w:line="360" w:lineRule="auto"/>
        <w:rPr>
          <w:rFonts w:ascii="David" w:hAnsi="David"/>
          <w:rtl/>
        </w:rPr>
      </w:pPr>
    </w:p>
    <w:p w14:paraId="53270641" w14:textId="39462F61" w:rsidR="001B1AF3" w:rsidRDefault="00D577C7" w:rsidP="00FF4104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>
        <w:rPr>
          <w:rFonts w:ascii="David" w:hAnsi="David" w:hint="cs"/>
          <w:b/>
          <w:bCs/>
          <w:u w:val="single"/>
          <w:rtl/>
        </w:rPr>
        <w:t xml:space="preserve">נוהל מכרזים ו </w:t>
      </w:r>
      <w:r>
        <w:rPr>
          <w:rFonts w:ascii="David" w:hAnsi="David"/>
          <w:b/>
          <w:bCs/>
          <w:u w:val="single"/>
        </w:rPr>
        <w:t>SLA</w:t>
      </w:r>
    </w:p>
    <w:p w14:paraId="61E84CA0" w14:textId="77777777" w:rsidR="001B1AF3" w:rsidRPr="00901BE2" w:rsidRDefault="001B1AF3" w:rsidP="001B1AF3">
      <w:pPr>
        <w:spacing w:line="360" w:lineRule="auto"/>
        <w:rPr>
          <w:rFonts w:ascii="David" w:hAnsi="David"/>
          <w:b/>
          <w:bCs/>
          <w:u w:val="single"/>
          <w:rtl/>
        </w:rPr>
      </w:pPr>
    </w:p>
    <w:tbl>
      <w:tblPr>
        <w:tblStyle w:val="ab"/>
        <w:bidiVisual/>
        <w:tblW w:w="10212" w:type="dxa"/>
        <w:tblInd w:w="-300" w:type="dxa"/>
        <w:tblLook w:val="04A0" w:firstRow="1" w:lastRow="0" w:firstColumn="1" w:lastColumn="0" w:noHBand="0" w:noVBand="1"/>
      </w:tblPr>
      <w:tblGrid>
        <w:gridCol w:w="429"/>
        <w:gridCol w:w="7067"/>
        <w:gridCol w:w="1721"/>
        <w:gridCol w:w="995"/>
      </w:tblGrid>
      <w:tr w:rsidR="00FF4104" w14:paraId="56674D75" w14:textId="77777777" w:rsidTr="00FF4104">
        <w:tc>
          <w:tcPr>
            <w:tcW w:w="429" w:type="dxa"/>
            <w:shd w:val="clear" w:color="auto" w:fill="E7E6E6" w:themeFill="background2"/>
          </w:tcPr>
          <w:p w14:paraId="6053CD26" w14:textId="77777777" w:rsidR="001B1AF3" w:rsidRDefault="001B1AF3" w:rsidP="001B1AF3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7067" w:type="dxa"/>
            <w:shd w:val="clear" w:color="auto" w:fill="E7E6E6" w:themeFill="background2"/>
          </w:tcPr>
          <w:p w14:paraId="09F2059F" w14:textId="2923809D" w:rsidR="001B1AF3" w:rsidRPr="00FF4104" w:rsidRDefault="00FF4104" w:rsidP="001B1AF3">
            <w:pPr>
              <w:spacing w:line="480" w:lineRule="auto"/>
              <w:rPr>
                <w:rFonts w:ascii="David" w:hAnsi="David"/>
                <w:b/>
                <w:bCs/>
                <w:rtl/>
              </w:rPr>
            </w:pPr>
            <w:r w:rsidRPr="00FF4104">
              <w:rPr>
                <w:rFonts w:ascii="David" w:hAnsi="David" w:hint="cs"/>
                <w:b/>
                <w:bCs/>
                <w:rtl/>
              </w:rPr>
              <w:t>הליך</w:t>
            </w:r>
          </w:p>
        </w:tc>
        <w:tc>
          <w:tcPr>
            <w:tcW w:w="1721" w:type="dxa"/>
            <w:shd w:val="clear" w:color="auto" w:fill="E7E6E6" w:themeFill="background2"/>
          </w:tcPr>
          <w:p w14:paraId="24CE5DEF" w14:textId="4E7AA010" w:rsidR="001B1AF3" w:rsidRPr="00FF4104" w:rsidRDefault="00FF4104" w:rsidP="001B1AF3">
            <w:pPr>
              <w:spacing w:line="480" w:lineRule="auto"/>
              <w:rPr>
                <w:rFonts w:ascii="David" w:hAnsi="David"/>
                <w:b/>
                <w:bCs/>
                <w:rtl/>
              </w:rPr>
            </w:pPr>
            <w:r w:rsidRPr="00FF4104">
              <w:rPr>
                <w:rFonts w:ascii="David" w:hAnsi="David" w:hint="cs"/>
                <w:b/>
                <w:bCs/>
                <w:rtl/>
              </w:rPr>
              <w:t>לוח זמנים</w:t>
            </w:r>
          </w:p>
        </w:tc>
        <w:tc>
          <w:tcPr>
            <w:tcW w:w="995" w:type="dxa"/>
            <w:shd w:val="clear" w:color="auto" w:fill="E7E6E6" w:themeFill="background2"/>
          </w:tcPr>
          <w:p w14:paraId="1BF66401" w14:textId="5C10221F" w:rsidR="001B1AF3" w:rsidRPr="00FF4104" w:rsidRDefault="00FF4104" w:rsidP="001B1AF3">
            <w:pPr>
              <w:spacing w:line="480" w:lineRule="auto"/>
              <w:rPr>
                <w:rFonts w:ascii="David" w:hAnsi="David"/>
                <w:b/>
                <w:bCs/>
                <w:rtl/>
              </w:rPr>
            </w:pPr>
            <w:r w:rsidRPr="00FF4104">
              <w:rPr>
                <w:rFonts w:ascii="David" w:hAnsi="David" w:hint="cs"/>
                <w:b/>
                <w:bCs/>
                <w:rtl/>
              </w:rPr>
              <w:t>הערות</w:t>
            </w:r>
          </w:p>
        </w:tc>
      </w:tr>
      <w:tr w:rsidR="00FF4104" w14:paraId="383F93A4" w14:textId="77777777" w:rsidTr="00FF4104">
        <w:tc>
          <w:tcPr>
            <w:tcW w:w="429" w:type="dxa"/>
          </w:tcPr>
          <w:p w14:paraId="54136C33" w14:textId="2CA362EB" w:rsidR="001B1AF3" w:rsidRDefault="00FF4104" w:rsidP="001B1AF3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1</w:t>
            </w:r>
          </w:p>
        </w:tc>
        <w:tc>
          <w:tcPr>
            <w:tcW w:w="7067" w:type="dxa"/>
          </w:tcPr>
          <w:p w14:paraId="082AD38C" w14:textId="22044B25" w:rsidR="001B1AF3" w:rsidRPr="00FF4104" w:rsidRDefault="001B1AF3" w:rsidP="00FF4104">
            <w:pPr>
              <w:spacing w:line="480" w:lineRule="auto"/>
              <w:rPr>
                <w:rFonts w:ascii="David" w:hAnsi="David"/>
                <w:rtl/>
              </w:rPr>
            </w:pPr>
            <w:r w:rsidRPr="001B1AF3">
              <w:rPr>
                <w:rFonts w:ascii="David" w:hAnsi="David"/>
                <w:rtl/>
              </w:rPr>
              <w:t>פרסום מכרז</w:t>
            </w:r>
            <w:r w:rsidRPr="001B1AF3">
              <w:rPr>
                <w:rFonts w:ascii="David" w:hAnsi="David"/>
              </w:rPr>
              <w:t> </w:t>
            </w:r>
          </w:p>
        </w:tc>
        <w:tc>
          <w:tcPr>
            <w:tcW w:w="1721" w:type="dxa"/>
          </w:tcPr>
          <w:p w14:paraId="6E024E5D" w14:textId="77777777" w:rsidR="001B1AF3" w:rsidRDefault="001B1AF3" w:rsidP="001B1AF3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995" w:type="dxa"/>
          </w:tcPr>
          <w:p w14:paraId="698541F0" w14:textId="77777777" w:rsidR="001B1AF3" w:rsidRDefault="001B1AF3" w:rsidP="001B1AF3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FF4104" w14:paraId="7B71928E" w14:textId="77777777" w:rsidTr="00FF4104">
        <w:tc>
          <w:tcPr>
            <w:tcW w:w="429" w:type="dxa"/>
          </w:tcPr>
          <w:p w14:paraId="7A0FD34A" w14:textId="1316A1C6" w:rsidR="001B1AF3" w:rsidRDefault="00FF4104" w:rsidP="001B1AF3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2</w:t>
            </w:r>
          </w:p>
        </w:tc>
        <w:tc>
          <w:tcPr>
            <w:tcW w:w="7067" w:type="dxa"/>
          </w:tcPr>
          <w:p w14:paraId="2068D88E" w14:textId="77777777" w:rsidR="001B1AF3" w:rsidRPr="001B1AF3" w:rsidRDefault="001B1AF3" w:rsidP="001B1AF3">
            <w:pPr>
              <w:spacing w:line="480" w:lineRule="auto"/>
              <w:ind w:right="-284"/>
              <w:rPr>
                <w:rFonts w:ascii="David" w:hAnsi="David"/>
              </w:rPr>
            </w:pPr>
            <w:r w:rsidRPr="001B1AF3">
              <w:rPr>
                <w:rFonts w:ascii="David" w:hAnsi="David"/>
                <w:rtl/>
              </w:rPr>
              <w:t>קריאת המכרז</w:t>
            </w:r>
            <w:r w:rsidRPr="001B1AF3">
              <w:rPr>
                <w:rFonts w:ascii="David" w:hAnsi="David" w:hint="cs"/>
                <w:rtl/>
              </w:rPr>
              <w:t xml:space="preserve"> </w:t>
            </w:r>
            <w:r w:rsidRPr="001B1AF3">
              <w:rPr>
                <w:rFonts w:ascii="David" w:hAnsi="David"/>
                <w:rtl/>
              </w:rPr>
              <w:t>אורלי,</w:t>
            </w:r>
            <w:r w:rsidRPr="001B1AF3">
              <w:rPr>
                <w:rFonts w:ascii="David" w:hAnsi="David" w:hint="cs"/>
                <w:rtl/>
              </w:rPr>
              <w:t xml:space="preserve"> רינה</w:t>
            </w:r>
            <w:r w:rsidRPr="001B1AF3">
              <w:rPr>
                <w:rFonts w:ascii="David" w:hAnsi="David"/>
                <w:rtl/>
              </w:rPr>
              <w:t>, ראש תחום ומנהל מסגרת לקבלת החלטה לגבי רלבנטיות כן/לא</w:t>
            </w:r>
            <w:r w:rsidRPr="001B1AF3">
              <w:rPr>
                <w:rFonts w:ascii="David" w:hAnsi="David" w:hint="cs"/>
                <w:rtl/>
              </w:rPr>
              <w:t xml:space="preserve"> </w:t>
            </w:r>
          </w:p>
          <w:p w14:paraId="4C29C07B" w14:textId="19C39513" w:rsidR="001B1AF3" w:rsidRPr="00FF4104" w:rsidRDefault="001B1AF3" w:rsidP="00FF4104">
            <w:pPr>
              <w:tabs>
                <w:tab w:val="left" w:pos="3024"/>
              </w:tabs>
              <w:spacing w:line="480" w:lineRule="auto"/>
              <w:ind w:right="-284"/>
              <w:rPr>
                <w:rFonts w:ascii="David" w:hAnsi="David"/>
                <w:rtl/>
              </w:rPr>
            </w:pPr>
            <w:r w:rsidRPr="001B1AF3">
              <w:rPr>
                <w:rFonts w:ascii="David" w:hAnsi="David"/>
                <w:rtl/>
              </w:rPr>
              <w:t>בחינת העמידה בתנאי הסף וקבלת ניקוד מקסימאלי</w:t>
            </w:r>
          </w:p>
        </w:tc>
        <w:tc>
          <w:tcPr>
            <w:tcW w:w="1721" w:type="dxa"/>
          </w:tcPr>
          <w:p w14:paraId="3621B2CA" w14:textId="77777777" w:rsidR="001B1AF3" w:rsidRPr="00B8412A" w:rsidRDefault="001B1AF3" w:rsidP="001B1AF3">
            <w:pPr>
              <w:pStyle w:val="a9"/>
              <w:spacing w:line="480" w:lineRule="auto"/>
              <w:ind w:left="0" w:right="-284"/>
              <w:contextualSpacing w:val="0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עד 3 ימי עבודה</w:t>
            </w:r>
          </w:p>
          <w:p w14:paraId="78CA1F99" w14:textId="77777777" w:rsidR="001B1AF3" w:rsidRDefault="001B1AF3" w:rsidP="001B1AF3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995" w:type="dxa"/>
          </w:tcPr>
          <w:p w14:paraId="7D2B2684" w14:textId="77777777" w:rsidR="001B1AF3" w:rsidRDefault="001B1AF3" w:rsidP="001B1AF3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AC34F5" w14:paraId="3DB9F42D" w14:textId="77777777" w:rsidTr="00FF4104">
        <w:tc>
          <w:tcPr>
            <w:tcW w:w="429" w:type="dxa"/>
          </w:tcPr>
          <w:p w14:paraId="4F10547C" w14:textId="6648D895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3</w:t>
            </w:r>
          </w:p>
        </w:tc>
        <w:tc>
          <w:tcPr>
            <w:tcW w:w="7067" w:type="dxa"/>
          </w:tcPr>
          <w:p w14:paraId="4CA12504" w14:textId="77777777" w:rsidR="00AC34F5" w:rsidRDefault="00AC34F5" w:rsidP="00AC34F5">
            <w:pPr>
              <w:spacing w:line="480" w:lineRule="auto"/>
              <w:ind w:right="-284"/>
              <w:rPr>
                <w:rFonts w:ascii="David" w:hAnsi="David"/>
                <w:rtl/>
              </w:rPr>
            </w:pPr>
            <w:r w:rsidRPr="001B1AF3">
              <w:rPr>
                <w:rFonts w:ascii="David" w:hAnsi="David"/>
                <w:rtl/>
              </w:rPr>
              <w:t>שליחת המכרז ליעוץ המשפטי + ייעוץ ביטוחי</w:t>
            </w:r>
            <w:r w:rsidRPr="001B1AF3">
              <w:rPr>
                <w:rFonts w:ascii="David" w:hAnsi="David" w:hint="cs"/>
                <w:rtl/>
              </w:rPr>
              <w:t xml:space="preserve"> +</w:t>
            </w:r>
          </w:p>
          <w:p w14:paraId="4085FF79" w14:textId="5D15D7C7" w:rsidR="00AC34F5" w:rsidRPr="00FF4104" w:rsidRDefault="00AC34F5" w:rsidP="00AC34F5">
            <w:pPr>
              <w:spacing w:line="480" w:lineRule="auto"/>
              <w:rPr>
                <w:rFonts w:ascii="David" w:hAnsi="David"/>
                <w:rtl/>
              </w:rPr>
            </w:pPr>
            <w:r w:rsidRPr="001B1AF3">
              <w:rPr>
                <w:rFonts w:ascii="David" w:hAnsi="David" w:hint="cs"/>
                <w:rtl/>
              </w:rPr>
              <w:t>מנהל מסגרת /ראש תחום לטובת שאלות הבהרה</w:t>
            </w:r>
          </w:p>
        </w:tc>
        <w:tc>
          <w:tcPr>
            <w:tcW w:w="1721" w:type="dxa"/>
          </w:tcPr>
          <w:p w14:paraId="2A03D884" w14:textId="77777777" w:rsidR="00AC34F5" w:rsidRDefault="00AC34F5" w:rsidP="00AC34F5">
            <w:pPr>
              <w:pStyle w:val="a9"/>
              <w:spacing w:line="480" w:lineRule="auto"/>
              <w:ind w:left="0" w:right="163"/>
              <w:contextualSpacing w:val="0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עד 3 ימי עבודה</w:t>
            </w:r>
          </w:p>
          <w:p w14:paraId="6FA6AA68" w14:textId="372E7AE8" w:rsidR="00AC34F5" w:rsidRPr="00FF4104" w:rsidRDefault="00AC34F5" w:rsidP="00AC34F5">
            <w:pPr>
              <w:pStyle w:val="a9"/>
              <w:spacing w:line="480" w:lineRule="auto"/>
              <w:ind w:left="0" w:firstLine="54"/>
              <w:contextualSpacing w:val="0"/>
              <w:rPr>
                <w:rFonts w:ascii="David" w:hAnsi="David"/>
                <w:rtl/>
              </w:rPr>
            </w:pPr>
          </w:p>
        </w:tc>
        <w:tc>
          <w:tcPr>
            <w:tcW w:w="995" w:type="dxa"/>
          </w:tcPr>
          <w:p w14:paraId="67E455BC" w14:textId="77777777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AC34F5" w14:paraId="3A801E21" w14:textId="77777777" w:rsidTr="00FF4104">
        <w:tc>
          <w:tcPr>
            <w:tcW w:w="429" w:type="dxa"/>
          </w:tcPr>
          <w:p w14:paraId="21D924E3" w14:textId="13A9BA0D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4</w:t>
            </w:r>
          </w:p>
        </w:tc>
        <w:tc>
          <w:tcPr>
            <w:tcW w:w="7067" w:type="dxa"/>
          </w:tcPr>
          <w:p w14:paraId="2268D755" w14:textId="02A7A66F" w:rsidR="00AC34F5" w:rsidRPr="00FF4104" w:rsidRDefault="00AC34F5" w:rsidP="00AC34F5">
            <w:pPr>
              <w:spacing w:line="480" w:lineRule="auto"/>
              <w:ind w:right="-284"/>
              <w:rPr>
                <w:rFonts w:ascii="David" w:hAnsi="David"/>
                <w:rtl/>
              </w:rPr>
            </w:pPr>
            <w:r w:rsidRPr="001B1AF3">
              <w:rPr>
                <w:rFonts w:ascii="David" w:hAnsi="David"/>
                <w:rtl/>
              </w:rPr>
              <w:t>הכנת כרטיס תקציב ע"י ראש תחום /מנהל פרויקט / רו"ח</w:t>
            </w:r>
          </w:p>
        </w:tc>
        <w:tc>
          <w:tcPr>
            <w:tcW w:w="1721" w:type="dxa"/>
          </w:tcPr>
          <w:p w14:paraId="2B199A91" w14:textId="74A8A42C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rtl/>
              </w:rPr>
              <w:t>עד שבוע מיום פרסום המכרז</w:t>
            </w:r>
          </w:p>
        </w:tc>
        <w:tc>
          <w:tcPr>
            <w:tcW w:w="995" w:type="dxa"/>
          </w:tcPr>
          <w:p w14:paraId="104B797B" w14:textId="77777777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AC34F5" w14:paraId="63E9C09A" w14:textId="77777777" w:rsidTr="00FF4104">
        <w:tc>
          <w:tcPr>
            <w:tcW w:w="429" w:type="dxa"/>
          </w:tcPr>
          <w:p w14:paraId="289FB3BF" w14:textId="71534A1B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5</w:t>
            </w:r>
          </w:p>
        </w:tc>
        <w:tc>
          <w:tcPr>
            <w:tcW w:w="7067" w:type="dxa"/>
          </w:tcPr>
          <w:p w14:paraId="11BF6FE5" w14:textId="6E9C1E45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 w:rsidRPr="001B1AF3">
              <w:rPr>
                <w:rFonts w:ascii="David" w:hAnsi="David" w:hint="cs"/>
                <w:rtl/>
              </w:rPr>
              <w:t>החזרת</w:t>
            </w:r>
            <w:r>
              <w:rPr>
                <w:rFonts w:ascii="David" w:hAnsi="David" w:hint="cs"/>
                <w:rtl/>
              </w:rPr>
              <w:t xml:space="preserve"> </w:t>
            </w:r>
            <w:r w:rsidRPr="001B1AF3">
              <w:rPr>
                <w:rFonts w:ascii="David" w:hAnsi="David" w:hint="cs"/>
                <w:rtl/>
              </w:rPr>
              <w:t>התייחסות ושאלות הבהרה</w:t>
            </w:r>
          </w:p>
        </w:tc>
        <w:tc>
          <w:tcPr>
            <w:tcW w:w="1721" w:type="dxa"/>
          </w:tcPr>
          <w:p w14:paraId="78345EEF" w14:textId="601641E0" w:rsidR="00AC34F5" w:rsidRPr="00FF4104" w:rsidRDefault="00AC34F5" w:rsidP="00AC34F5">
            <w:pPr>
              <w:pStyle w:val="a9"/>
              <w:spacing w:before="100" w:after="100" w:line="480" w:lineRule="auto"/>
              <w:ind w:left="0"/>
              <w:contextualSpacing w:val="0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במועד שנדרש עי אורלי</w:t>
            </w:r>
          </w:p>
        </w:tc>
        <w:tc>
          <w:tcPr>
            <w:tcW w:w="995" w:type="dxa"/>
          </w:tcPr>
          <w:p w14:paraId="0C2AE040" w14:textId="77777777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AC34F5" w14:paraId="4F1FEBE1" w14:textId="77777777" w:rsidTr="00FF4104">
        <w:tc>
          <w:tcPr>
            <w:tcW w:w="429" w:type="dxa"/>
          </w:tcPr>
          <w:p w14:paraId="198ECD7B" w14:textId="234ECF4B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6</w:t>
            </w:r>
          </w:p>
        </w:tc>
        <w:tc>
          <w:tcPr>
            <w:tcW w:w="7067" w:type="dxa"/>
          </w:tcPr>
          <w:p w14:paraId="166DB2FD" w14:textId="50EA066A" w:rsidR="00AC34F5" w:rsidRPr="00FF4104" w:rsidRDefault="00AC34F5" w:rsidP="00AC34F5">
            <w:pPr>
              <w:spacing w:before="100" w:after="100" w:line="480" w:lineRule="auto"/>
              <w:ind w:right="1182"/>
              <w:rPr>
                <w:rFonts w:ascii="David" w:hAnsi="David"/>
                <w:rtl/>
              </w:rPr>
            </w:pPr>
            <w:r w:rsidRPr="001B1AF3">
              <w:rPr>
                <w:rFonts w:ascii="David" w:hAnsi="David"/>
                <w:rtl/>
              </w:rPr>
              <w:t>הגשת שאלות הבהרה</w:t>
            </w:r>
          </w:p>
        </w:tc>
        <w:tc>
          <w:tcPr>
            <w:tcW w:w="1721" w:type="dxa"/>
          </w:tcPr>
          <w:p w14:paraId="09785C72" w14:textId="3D04FAC2" w:rsidR="00AC34F5" w:rsidRPr="00FF4104" w:rsidRDefault="00AC34F5" w:rsidP="00AC34F5">
            <w:pPr>
              <w:spacing w:before="100" w:after="100" w:line="480" w:lineRule="auto"/>
              <w:ind w:right="21"/>
              <w:rPr>
                <w:rFonts w:ascii="David" w:hAnsi="David"/>
                <w:rtl/>
              </w:rPr>
            </w:pPr>
            <w:r w:rsidRPr="001B1AF3">
              <w:rPr>
                <w:rFonts w:ascii="David" w:hAnsi="David" w:hint="cs"/>
                <w:rtl/>
              </w:rPr>
              <w:t>יום לפני המועד הנקוב</w:t>
            </w:r>
          </w:p>
        </w:tc>
        <w:tc>
          <w:tcPr>
            <w:tcW w:w="995" w:type="dxa"/>
          </w:tcPr>
          <w:p w14:paraId="697F2E4B" w14:textId="77777777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AC34F5" w14:paraId="2F8D44CA" w14:textId="77777777" w:rsidTr="00FF4104">
        <w:tc>
          <w:tcPr>
            <w:tcW w:w="429" w:type="dxa"/>
          </w:tcPr>
          <w:p w14:paraId="16A90184" w14:textId="21732FDD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7</w:t>
            </w:r>
          </w:p>
        </w:tc>
        <w:tc>
          <w:tcPr>
            <w:tcW w:w="7067" w:type="dxa"/>
          </w:tcPr>
          <w:p w14:paraId="0192215A" w14:textId="3D51BD75" w:rsidR="00AC34F5" w:rsidRPr="001B1AF3" w:rsidRDefault="00AC34F5" w:rsidP="00AC34F5">
            <w:pPr>
              <w:pStyle w:val="a9"/>
              <w:numPr>
                <w:ilvl w:val="0"/>
                <w:numId w:val="36"/>
              </w:numPr>
              <w:spacing w:line="480" w:lineRule="auto"/>
              <w:ind w:left="441" w:hanging="425"/>
              <w:rPr>
                <w:rFonts w:ascii="David" w:hAnsi="David"/>
                <w:rtl/>
              </w:rPr>
            </w:pPr>
            <w:r w:rsidRPr="001B1AF3">
              <w:rPr>
                <w:rFonts w:ascii="David" w:hAnsi="David"/>
                <w:rtl/>
              </w:rPr>
              <w:t>הצגת כלל המשמעויות ואישורן/ אי אישורן ליאיר ע"י אורלי וראש התחום</w:t>
            </w:r>
            <w:r>
              <w:rPr>
                <w:rFonts w:ascii="David" w:hAnsi="David" w:hint="cs"/>
                <w:rtl/>
              </w:rPr>
              <w:t>.</w:t>
            </w:r>
          </w:p>
          <w:p w14:paraId="5E1624DA" w14:textId="2C14BC0C" w:rsidR="00AC34F5" w:rsidRPr="001B1AF3" w:rsidRDefault="00AC34F5" w:rsidP="00AC34F5">
            <w:pPr>
              <w:pStyle w:val="a9"/>
              <w:numPr>
                <w:ilvl w:val="0"/>
                <w:numId w:val="36"/>
              </w:numPr>
              <w:spacing w:line="480" w:lineRule="auto"/>
              <w:ind w:left="441" w:hanging="425"/>
              <w:rPr>
                <w:rFonts w:ascii="David" w:hAnsi="David"/>
              </w:rPr>
            </w:pPr>
            <w:r w:rsidRPr="001B1AF3">
              <w:rPr>
                <w:rFonts w:ascii="David" w:hAnsi="David"/>
                <w:rtl/>
              </w:rPr>
              <w:t>ישיבה ודיון פנימי עם הנוכחים הרלבנטיים למכרז זה יחד עם כלל החומרים (משפטי. ביטוחי. תקציבי) על ההיתכנות לגשת לפרויקט.</w:t>
            </w:r>
          </w:p>
          <w:p w14:paraId="6CABD235" w14:textId="03DE074D" w:rsidR="00AC34F5" w:rsidRPr="00FF4104" w:rsidRDefault="00AC34F5" w:rsidP="00AC34F5">
            <w:pPr>
              <w:pStyle w:val="a9"/>
              <w:numPr>
                <w:ilvl w:val="0"/>
                <w:numId w:val="36"/>
              </w:numPr>
              <w:spacing w:line="480" w:lineRule="auto"/>
              <w:ind w:left="441" w:hanging="425"/>
              <w:contextualSpacing w:val="0"/>
              <w:rPr>
                <w:rFonts w:ascii="David" w:hAnsi="David"/>
                <w:rtl/>
              </w:rPr>
            </w:pPr>
            <w:r w:rsidRPr="00B8412A">
              <w:rPr>
                <w:rFonts w:ascii="David" w:hAnsi="David"/>
                <w:rtl/>
              </w:rPr>
              <w:t>פרויקטים מורכבים עוברים גם להצגה ואישור של ועד מנהל</w:t>
            </w:r>
            <w:r>
              <w:rPr>
                <w:rFonts w:ascii="David" w:hAnsi="David" w:hint="cs"/>
                <w:rtl/>
              </w:rPr>
              <w:t>.</w:t>
            </w:r>
          </w:p>
        </w:tc>
        <w:tc>
          <w:tcPr>
            <w:tcW w:w="1721" w:type="dxa"/>
          </w:tcPr>
          <w:p w14:paraId="16AC305F" w14:textId="5B28D4D0" w:rsidR="00AC34F5" w:rsidRPr="00FF4104" w:rsidRDefault="00AC34F5" w:rsidP="00AC34F5">
            <w:pPr>
              <w:spacing w:line="480" w:lineRule="auto"/>
              <w:rPr>
                <w:rFonts w:ascii="David" w:hAnsi="David"/>
                <w:rtl/>
              </w:rPr>
            </w:pPr>
            <w:r w:rsidRPr="00FF4104">
              <w:rPr>
                <w:rFonts w:ascii="David" w:hAnsi="David" w:hint="cs"/>
                <w:rtl/>
              </w:rPr>
              <w:t xml:space="preserve">לכל המאוחר עד 3 שבועות טרם הגשת המכרז </w:t>
            </w:r>
          </w:p>
        </w:tc>
        <w:tc>
          <w:tcPr>
            <w:tcW w:w="995" w:type="dxa"/>
          </w:tcPr>
          <w:p w14:paraId="66C85C64" w14:textId="77777777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AC34F5" w14:paraId="74865E3D" w14:textId="77777777" w:rsidTr="00FF4104">
        <w:tc>
          <w:tcPr>
            <w:tcW w:w="429" w:type="dxa"/>
          </w:tcPr>
          <w:p w14:paraId="0CD6A5DD" w14:textId="5AFFECED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8</w:t>
            </w:r>
          </w:p>
        </w:tc>
        <w:tc>
          <w:tcPr>
            <w:tcW w:w="7067" w:type="dxa"/>
          </w:tcPr>
          <w:p w14:paraId="21A5C190" w14:textId="77CAC79F" w:rsidR="00AC34F5" w:rsidRPr="001B1AF3" w:rsidRDefault="00AC34F5" w:rsidP="00AC34F5">
            <w:pPr>
              <w:spacing w:line="480" w:lineRule="auto"/>
              <w:rPr>
                <w:rFonts w:ascii="David" w:hAnsi="David"/>
                <w:rtl/>
              </w:rPr>
            </w:pPr>
            <w:r w:rsidRPr="001B1AF3">
              <w:rPr>
                <w:rFonts w:ascii="David" w:hAnsi="David"/>
                <w:rtl/>
              </w:rPr>
              <w:t>הכנת המכרז:</w:t>
            </w:r>
            <w:r w:rsidRPr="001B1AF3">
              <w:rPr>
                <w:rFonts w:ascii="David" w:hAnsi="David"/>
                <w:rtl/>
              </w:rPr>
              <w:br/>
              <w:t>איסוף חומרים נדרשים / ערבות/ הקפדה על כתיבה והגשה שתנקד את העמותה במקסימום הנקודות: הצגת צוות, הצגת מבנה, הצגת ניסיון הצגת תכנית עבודה ועוד, עפ"י דרישות המכרז</w:t>
            </w:r>
            <w:r>
              <w:rPr>
                <w:rFonts w:ascii="David" w:hAnsi="David" w:hint="cs"/>
                <w:rtl/>
              </w:rPr>
              <w:t>.</w:t>
            </w:r>
          </w:p>
        </w:tc>
        <w:tc>
          <w:tcPr>
            <w:tcW w:w="1721" w:type="dxa"/>
          </w:tcPr>
          <w:p w14:paraId="6EFF8694" w14:textId="7DC47734" w:rsidR="00AC34F5" w:rsidRPr="001B1AF3" w:rsidRDefault="00AC34F5" w:rsidP="00AC34F5">
            <w:pPr>
              <w:spacing w:line="480" w:lineRule="auto"/>
              <w:rPr>
                <w:rFonts w:ascii="David" w:hAnsi="David"/>
                <w:rtl/>
              </w:rPr>
            </w:pPr>
            <w:r w:rsidRPr="001B1AF3">
              <w:rPr>
                <w:rFonts w:ascii="David" w:hAnsi="David" w:hint="cs"/>
                <w:rtl/>
              </w:rPr>
              <w:t xml:space="preserve">עד המועד הנקוב ע"י אורלי </w:t>
            </w:r>
          </w:p>
        </w:tc>
        <w:tc>
          <w:tcPr>
            <w:tcW w:w="995" w:type="dxa"/>
          </w:tcPr>
          <w:p w14:paraId="5BDAD0BA" w14:textId="77777777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AC34F5" w14:paraId="6D493FAF" w14:textId="77777777" w:rsidTr="00FF4104">
        <w:tc>
          <w:tcPr>
            <w:tcW w:w="429" w:type="dxa"/>
          </w:tcPr>
          <w:p w14:paraId="75FBCD39" w14:textId="2731306B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9</w:t>
            </w:r>
          </w:p>
        </w:tc>
        <w:tc>
          <w:tcPr>
            <w:tcW w:w="7067" w:type="dxa"/>
          </w:tcPr>
          <w:p w14:paraId="1BC41FA8" w14:textId="77777777" w:rsidR="00AC34F5" w:rsidRPr="001B1AF3" w:rsidRDefault="00AC34F5" w:rsidP="00AC34F5">
            <w:pPr>
              <w:spacing w:line="480" w:lineRule="auto"/>
              <w:ind w:right="-284"/>
              <w:rPr>
                <w:rFonts w:ascii="David" w:hAnsi="David"/>
              </w:rPr>
            </w:pPr>
            <w:r w:rsidRPr="001B1AF3">
              <w:rPr>
                <w:rFonts w:ascii="David" w:hAnsi="David"/>
                <w:rtl/>
              </w:rPr>
              <w:t>החתמת המכרז – מורשה חתימה  ועו"ד</w:t>
            </w:r>
          </w:p>
          <w:p w14:paraId="57FD0CF9" w14:textId="77777777" w:rsidR="00AC34F5" w:rsidRPr="001B1AF3" w:rsidRDefault="00AC34F5" w:rsidP="00AC34F5">
            <w:pPr>
              <w:spacing w:line="480" w:lineRule="auto"/>
              <w:rPr>
                <w:rFonts w:ascii="David" w:hAnsi="David"/>
                <w:rtl/>
              </w:rPr>
            </w:pPr>
          </w:p>
        </w:tc>
        <w:tc>
          <w:tcPr>
            <w:tcW w:w="1721" w:type="dxa"/>
          </w:tcPr>
          <w:p w14:paraId="21E7A3AC" w14:textId="0AD38519" w:rsidR="00AC34F5" w:rsidRPr="001B1AF3" w:rsidRDefault="00AC34F5" w:rsidP="00AC34F5">
            <w:pPr>
              <w:spacing w:line="480" w:lineRule="auto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עד 2-3 טרם הגשת המכרז</w:t>
            </w:r>
          </w:p>
        </w:tc>
        <w:tc>
          <w:tcPr>
            <w:tcW w:w="995" w:type="dxa"/>
          </w:tcPr>
          <w:p w14:paraId="4E7EB096" w14:textId="77777777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  <w:tr w:rsidR="00AC34F5" w14:paraId="76630C1E" w14:textId="77777777" w:rsidTr="00FF4104">
        <w:tc>
          <w:tcPr>
            <w:tcW w:w="429" w:type="dxa"/>
          </w:tcPr>
          <w:p w14:paraId="4B5D6AA5" w14:textId="201C3183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  <w:r>
              <w:rPr>
                <w:rFonts w:ascii="David" w:hAnsi="David" w:hint="cs"/>
                <w:u w:val="single"/>
                <w:rtl/>
              </w:rPr>
              <w:t>10</w:t>
            </w:r>
          </w:p>
        </w:tc>
        <w:tc>
          <w:tcPr>
            <w:tcW w:w="7067" w:type="dxa"/>
          </w:tcPr>
          <w:p w14:paraId="6AA0050B" w14:textId="77777777" w:rsidR="00AC34F5" w:rsidRPr="001B1AF3" w:rsidRDefault="00AC34F5" w:rsidP="00AC34F5">
            <w:pPr>
              <w:spacing w:line="480" w:lineRule="auto"/>
              <w:ind w:right="-284"/>
              <w:rPr>
                <w:rFonts w:ascii="David" w:hAnsi="David"/>
                <w:rtl/>
              </w:rPr>
            </w:pPr>
            <w:r w:rsidRPr="001B1AF3">
              <w:rPr>
                <w:rFonts w:ascii="David" w:hAnsi="David"/>
                <w:rtl/>
              </w:rPr>
              <w:t>עריכה והגשה פיזית</w:t>
            </w:r>
          </w:p>
          <w:p w14:paraId="59D10B4A" w14:textId="77777777" w:rsidR="00AC34F5" w:rsidRPr="001B1AF3" w:rsidRDefault="00AC34F5" w:rsidP="00AC34F5">
            <w:pPr>
              <w:spacing w:line="480" w:lineRule="auto"/>
              <w:ind w:right="-284"/>
              <w:rPr>
                <w:rFonts w:ascii="David" w:hAnsi="David"/>
                <w:rtl/>
              </w:rPr>
            </w:pPr>
          </w:p>
        </w:tc>
        <w:tc>
          <w:tcPr>
            <w:tcW w:w="1721" w:type="dxa"/>
          </w:tcPr>
          <w:p w14:paraId="43AAFD6F" w14:textId="4D2A671A" w:rsidR="00AC34F5" w:rsidRDefault="00AC34F5" w:rsidP="00AC34F5">
            <w:pPr>
              <w:spacing w:line="480" w:lineRule="auto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יום קודם למועד הנקוב להגשת המכרז</w:t>
            </w:r>
          </w:p>
        </w:tc>
        <w:tc>
          <w:tcPr>
            <w:tcW w:w="995" w:type="dxa"/>
          </w:tcPr>
          <w:p w14:paraId="11C96637" w14:textId="77777777" w:rsidR="00AC34F5" w:rsidRDefault="00AC34F5" w:rsidP="00AC34F5">
            <w:pPr>
              <w:spacing w:line="480" w:lineRule="auto"/>
              <w:rPr>
                <w:rFonts w:ascii="David" w:hAnsi="David"/>
                <w:u w:val="single"/>
                <w:rtl/>
              </w:rPr>
            </w:pPr>
          </w:p>
        </w:tc>
      </w:tr>
    </w:tbl>
    <w:p w14:paraId="54B9CDD8" w14:textId="77777777" w:rsidR="001B1AF3" w:rsidRPr="00B8412A" w:rsidRDefault="001B1AF3" w:rsidP="001B1AF3">
      <w:pPr>
        <w:spacing w:line="480" w:lineRule="auto"/>
        <w:rPr>
          <w:rFonts w:ascii="David" w:hAnsi="David"/>
          <w:rtl/>
        </w:rPr>
      </w:pPr>
    </w:p>
    <w:sectPr w:rsidR="001B1AF3" w:rsidRPr="00B8412A" w:rsidSect="00FF4104">
      <w:headerReference w:type="default" r:id="rId11"/>
      <w:footerReference w:type="default" r:id="rId12"/>
      <w:pgSz w:w="11900" w:h="16840"/>
      <w:pgMar w:top="1134" w:right="1127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812A" w14:textId="77777777" w:rsidR="007C503D" w:rsidRDefault="007C503D">
      <w:r>
        <w:separator/>
      </w:r>
    </w:p>
  </w:endnote>
  <w:endnote w:type="continuationSeparator" w:id="0">
    <w:p w14:paraId="7DE66EE8" w14:textId="77777777" w:rsidR="007C503D" w:rsidRDefault="007C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Heebo Light">
    <w:altName w:val="Courier New"/>
    <w:charset w:val="B1"/>
    <w:family w:val="auto"/>
    <w:pitch w:val="variable"/>
    <w:sig w:usb0="A00008E7" w:usb1="40000043" w:usb2="00000000" w:usb3="00000000" w:csb0="00000021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1831" w14:textId="50CEC1A8" w:rsidR="00FF6651" w:rsidRDefault="00697822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91A183C" wp14:editId="634CA541">
          <wp:simplePos x="0" y="0"/>
          <wp:positionH relativeFrom="column">
            <wp:posOffset>2129790</wp:posOffset>
          </wp:positionH>
          <wp:positionV relativeFrom="paragraph">
            <wp:posOffset>-154305</wp:posOffset>
          </wp:positionV>
          <wp:extent cx="3971925" cy="581733"/>
          <wp:effectExtent l="0" t="0" r="0" b="8890"/>
          <wp:wrapNone/>
          <wp:docPr id="751945338" name="תמונה 751945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925" cy="581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B2C">
      <w:rPr>
        <w:noProof/>
      </w:rPr>
      <w:drawing>
        <wp:anchor distT="0" distB="0" distL="114300" distR="114300" simplePos="0" relativeHeight="251673600" behindDoc="0" locked="0" layoutInCell="1" allowOverlap="1" wp14:anchorId="791A183A" wp14:editId="7E72C2CB">
          <wp:simplePos x="0" y="0"/>
          <wp:positionH relativeFrom="margin">
            <wp:posOffset>-176823</wp:posOffset>
          </wp:positionH>
          <wp:positionV relativeFrom="paragraph">
            <wp:posOffset>-167677</wp:posOffset>
          </wp:positionV>
          <wp:extent cx="1965960" cy="600075"/>
          <wp:effectExtent l="0" t="0" r="0" b="0"/>
          <wp:wrapSquare wrapText="bothSides"/>
          <wp:docPr id="794615420" name="תמונה 79461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7279B" w14:textId="77777777" w:rsidR="007C503D" w:rsidRDefault="007C503D">
      <w:r>
        <w:separator/>
      </w:r>
    </w:p>
  </w:footnote>
  <w:footnote w:type="continuationSeparator" w:id="0">
    <w:p w14:paraId="41C11F2A" w14:textId="77777777" w:rsidR="007C503D" w:rsidRDefault="007C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182F" w14:textId="1123E70F" w:rsidR="00FF6651" w:rsidRDefault="00274281">
    <w:pPr>
      <w:pStyle w:val="a3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1A1838" wp14:editId="025A937C">
          <wp:simplePos x="0" y="0"/>
          <wp:positionH relativeFrom="column">
            <wp:posOffset>4451350</wp:posOffset>
          </wp:positionH>
          <wp:positionV relativeFrom="paragraph">
            <wp:posOffset>-203200</wp:posOffset>
          </wp:positionV>
          <wp:extent cx="1425575" cy="499110"/>
          <wp:effectExtent l="0" t="0" r="3175" b="0"/>
          <wp:wrapNone/>
          <wp:docPr id="1636239125" name="תמונה 163623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A1836" wp14:editId="78E69097">
              <wp:simplePos x="0" y="0"/>
              <wp:positionH relativeFrom="column">
                <wp:posOffset>2781935</wp:posOffset>
              </wp:positionH>
              <wp:positionV relativeFrom="paragraph">
                <wp:posOffset>-2540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A1840" w14:textId="77777777" w:rsidR="00FF6651" w:rsidRDefault="00C00B2C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791A1841" w14:textId="77777777" w:rsidR="00FF6651" w:rsidRDefault="00C00B2C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A18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9.05pt;margin-top:-.2pt;width:129.4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b/8wEAAMo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" stroked="f" strokeweight=".5pt">
              <v:textbox>
                <w:txbxContent>
                  <w:p w14:paraId="791A1840" w14:textId="77777777" w:rsidR="00FF6651" w:rsidRDefault="00C00B2C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791A1841" w14:textId="77777777" w:rsidR="00FF6651" w:rsidRDefault="00C00B2C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1A1834" wp14:editId="31BED30F">
              <wp:simplePos x="0" y="0"/>
              <wp:positionH relativeFrom="column">
                <wp:posOffset>2796540</wp:posOffset>
              </wp:positionH>
              <wp:positionV relativeFrom="paragraph">
                <wp:posOffset>41910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67A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20.2pt;margin-top:3.3pt;width:0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" strokecolor="#404040 [2429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A1832" wp14:editId="2963D456">
              <wp:simplePos x="0" y="0"/>
              <wp:positionH relativeFrom="column">
                <wp:posOffset>1870075</wp:posOffset>
              </wp:positionH>
              <wp:positionV relativeFrom="paragraph">
                <wp:posOffset>4445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A183E" w14:textId="77777777" w:rsidR="00FF6651" w:rsidRDefault="00C00B2C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791A183F" w14:textId="77777777" w:rsidR="00FF6651" w:rsidRDefault="00C00B2C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A1832" id="Text Box 3" o:spid="_x0000_s1027" type="#_x0000_t202" style="position:absolute;left:0;text-align:left;margin-left:147.25pt;margin-top:.35pt;width:81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" stroked="f" strokeweight=".5pt">
              <v:textbox>
                <w:txbxContent>
                  <w:p w14:paraId="791A183E" w14:textId="77777777" w:rsidR="00FF6651" w:rsidRDefault="00C00B2C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791A183F" w14:textId="77777777" w:rsidR="00FF6651" w:rsidRDefault="00C00B2C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</w:p>
  <w:p w14:paraId="791A1830" w14:textId="77777777" w:rsidR="00FF6651" w:rsidRDefault="00FF66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9B8"/>
    <w:multiLevelType w:val="hybridMultilevel"/>
    <w:tmpl w:val="04C2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52FB"/>
    <w:multiLevelType w:val="hybridMultilevel"/>
    <w:tmpl w:val="77BE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0B0D"/>
    <w:multiLevelType w:val="hybridMultilevel"/>
    <w:tmpl w:val="4D1A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5E17"/>
    <w:multiLevelType w:val="hybridMultilevel"/>
    <w:tmpl w:val="CD10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06DB"/>
    <w:multiLevelType w:val="hybridMultilevel"/>
    <w:tmpl w:val="82A6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04866"/>
    <w:multiLevelType w:val="hybridMultilevel"/>
    <w:tmpl w:val="587853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EE93A4E"/>
    <w:multiLevelType w:val="hybridMultilevel"/>
    <w:tmpl w:val="AE2AF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7D7D"/>
    <w:multiLevelType w:val="hybridMultilevel"/>
    <w:tmpl w:val="E79AC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C3A82"/>
    <w:multiLevelType w:val="hybridMultilevel"/>
    <w:tmpl w:val="A80A2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370708"/>
    <w:multiLevelType w:val="hybridMultilevel"/>
    <w:tmpl w:val="7428C21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2DF9"/>
    <w:multiLevelType w:val="multilevel"/>
    <w:tmpl w:val="77A0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eastAsia="Times New Roman" w:hAnsi="David" w:cs="David" w:hint="default"/>
        <w:b w:val="0"/>
        <w:bC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0C31E2"/>
    <w:multiLevelType w:val="hybridMultilevel"/>
    <w:tmpl w:val="A9663F98"/>
    <w:lvl w:ilvl="0" w:tplc="07C2E1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David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01F3"/>
    <w:multiLevelType w:val="hybridMultilevel"/>
    <w:tmpl w:val="D7E85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F03740"/>
    <w:multiLevelType w:val="multilevel"/>
    <w:tmpl w:val="1316A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4" w15:restartNumberingAfterBreak="0">
    <w:nsid w:val="3D302059"/>
    <w:multiLevelType w:val="hybridMultilevel"/>
    <w:tmpl w:val="7F0C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33FD6"/>
    <w:multiLevelType w:val="hybridMultilevel"/>
    <w:tmpl w:val="5C4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D645F"/>
    <w:multiLevelType w:val="hybridMultilevel"/>
    <w:tmpl w:val="97926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496C"/>
    <w:multiLevelType w:val="hybridMultilevel"/>
    <w:tmpl w:val="13285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506E8"/>
    <w:multiLevelType w:val="hybridMultilevel"/>
    <w:tmpl w:val="C3A4E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C2357"/>
    <w:multiLevelType w:val="hybridMultilevel"/>
    <w:tmpl w:val="031A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55A1"/>
    <w:multiLevelType w:val="hybridMultilevel"/>
    <w:tmpl w:val="AD80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F7D0C"/>
    <w:multiLevelType w:val="hybridMultilevel"/>
    <w:tmpl w:val="7C9039C4"/>
    <w:lvl w:ilvl="0" w:tplc="C4380C9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62D54"/>
    <w:multiLevelType w:val="hybridMultilevel"/>
    <w:tmpl w:val="32E85EAA"/>
    <w:lvl w:ilvl="0" w:tplc="24981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923F9"/>
    <w:multiLevelType w:val="hybridMultilevel"/>
    <w:tmpl w:val="EBB06882"/>
    <w:lvl w:ilvl="0" w:tplc="2682B748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 w15:restartNumberingAfterBreak="0">
    <w:nsid w:val="585E5B03"/>
    <w:multiLevelType w:val="hybridMultilevel"/>
    <w:tmpl w:val="7728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2660"/>
    <w:multiLevelType w:val="hybridMultilevel"/>
    <w:tmpl w:val="C6DEB19C"/>
    <w:lvl w:ilvl="0" w:tplc="41F84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92EA7"/>
    <w:multiLevelType w:val="hybridMultilevel"/>
    <w:tmpl w:val="0FFCA4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183D5E"/>
    <w:multiLevelType w:val="hybridMultilevel"/>
    <w:tmpl w:val="1238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55A94"/>
    <w:multiLevelType w:val="hybridMultilevel"/>
    <w:tmpl w:val="30C8D600"/>
    <w:lvl w:ilvl="0" w:tplc="04090001">
      <w:start w:val="1"/>
      <w:numFmt w:val="bullet"/>
      <w:lvlText w:val=""/>
      <w:lvlJc w:val="left"/>
      <w:pPr>
        <w:ind w:left="-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</w:abstractNum>
  <w:abstractNum w:abstractNumId="29" w15:restartNumberingAfterBreak="0">
    <w:nsid w:val="696D3B4C"/>
    <w:multiLevelType w:val="hybridMultilevel"/>
    <w:tmpl w:val="39BC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1B93"/>
    <w:multiLevelType w:val="hybridMultilevel"/>
    <w:tmpl w:val="5D94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252F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  <w:color w:val="4040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84501"/>
    <w:multiLevelType w:val="hybridMultilevel"/>
    <w:tmpl w:val="D366B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013B"/>
    <w:multiLevelType w:val="hybridMultilevel"/>
    <w:tmpl w:val="CBFA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C2998"/>
    <w:multiLevelType w:val="hybridMultilevel"/>
    <w:tmpl w:val="CB96E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C31FD"/>
    <w:multiLevelType w:val="hybridMultilevel"/>
    <w:tmpl w:val="97BA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D3BBF"/>
    <w:multiLevelType w:val="hybridMultilevel"/>
    <w:tmpl w:val="B9DCD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36827">
    <w:abstractNumId w:val="35"/>
  </w:num>
  <w:num w:numId="2" w16cid:durableId="837886223">
    <w:abstractNumId w:val="28"/>
  </w:num>
  <w:num w:numId="3" w16cid:durableId="407000540">
    <w:abstractNumId w:val="30"/>
  </w:num>
  <w:num w:numId="4" w16cid:durableId="485129673">
    <w:abstractNumId w:val="17"/>
  </w:num>
  <w:num w:numId="5" w16cid:durableId="1565604915">
    <w:abstractNumId w:val="21"/>
  </w:num>
  <w:num w:numId="6" w16cid:durableId="691422249">
    <w:abstractNumId w:val="18"/>
  </w:num>
  <w:num w:numId="7" w16cid:durableId="822544545">
    <w:abstractNumId w:val="9"/>
  </w:num>
  <w:num w:numId="8" w16cid:durableId="683286005">
    <w:abstractNumId w:val="7"/>
  </w:num>
  <w:num w:numId="9" w16cid:durableId="1363550747">
    <w:abstractNumId w:val="26"/>
  </w:num>
  <w:num w:numId="10" w16cid:durableId="1391735209">
    <w:abstractNumId w:val="5"/>
  </w:num>
  <w:num w:numId="11" w16cid:durableId="1473333237">
    <w:abstractNumId w:val="27"/>
  </w:num>
  <w:num w:numId="12" w16cid:durableId="1070159195">
    <w:abstractNumId w:val="19"/>
  </w:num>
  <w:num w:numId="13" w16cid:durableId="2133354806">
    <w:abstractNumId w:val="32"/>
  </w:num>
  <w:num w:numId="14" w16cid:durableId="1589729894">
    <w:abstractNumId w:val="29"/>
  </w:num>
  <w:num w:numId="15" w16cid:durableId="1606307144">
    <w:abstractNumId w:val="0"/>
  </w:num>
  <w:num w:numId="16" w16cid:durableId="126172102">
    <w:abstractNumId w:val="12"/>
  </w:num>
  <w:num w:numId="17" w16cid:durableId="67656644">
    <w:abstractNumId w:val="15"/>
  </w:num>
  <w:num w:numId="18" w16cid:durableId="2145926958">
    <w:abstractNumId w:val="3"/>
  </w:num>
  <w:num w:numId="19" w16cid:durableId="408238526">
    <w:abstractNumId w:val="34"/>
  </w:num>
  <w:num w:numId="20" w16cid:durableId="78871153">
    <w:abstractNumId w:val="1"/>
  </w:num>
  <w:num w:numId="21" w16cid:durableId="2076931568">
    <w:abstractNumId w:val="10"/>
  </w:num>
  <w:num w:numId="22" w16cid:durableId="606542621">
    <w:abstractNumId w:val="8"/>
  </w:num>
  <w:num w:numId="23" w16cid:durableId="1671250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6996361">
    <w:abstractNumId w:val="13"/>
  </w:num>
  <w:num w:numId="25" w16cid:durableId="418529636">
    <w:abstractNumId w:val="24"/>
  </w:num>
  <w:num w:numId="26" w16cid:durableId="32972249">
    <w:abstractNumId w:val="25"/>
  </w:num>
  <w:num w:numId="27" w16cid:durableId="2111465912">
    <w:abstractNumId w:val="22"/>
  </w:num>
  <w:num w:numId="28" w16cid:durableId="1599824402">
    <w:abstractNumId w:val="33"/>
  </w:num>
  <w:num w:numId="29" w16cid:durableId="1898935260">
    <w:abstractNumId w:val="6"/>
  </w:num>
  <w:num w:numId="30" w16cid:durableId="838303304">
    <w:abstractNumId w:val="4"/>
  </w:num>
  <w:num w:numId="31" w16cid:durableId="1556088979">
    <w:abstractNumId w:val="14"/>
  </w:num>
  <w:num w:numId="32" w16cid:durableId="1476485311">
    <w:abstractNumId w:val="31"/>
  </w:num>
  <w:num w:numId="33" w16cid:durableId="237060854">
    <w:abstractNumId w:val="16"/>
  </w:num>
  <w:num w:numId="34" w16cid:durableId="1128596370">
    <w:abstractNumId w:val="2"/>
  </w:num>
  <w:num w:numId="35" w16cid:durableId="1388603208">
    <w:abstractNumId w:val="23"/>
  </w:num>
  <w:num w:numId="36" w16cid:durableId="20189214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51"/>
    <w:rsid w:val="001176FB"/>
    <w:rsid w:val="0012717F"/>
    <w:rsid w:val="001444B9"/>
    <w:rsid w:val="001B1AF3"/>
    <w:rsid w:val="00210217"/>
    <w:rsid w:val="00222460"/>
    <w:rsid w:val="002307D3"/>
    <w:rsid w:val="00273A7D"/>
    <w:rsid w:val="00274281"/>
    <w:rsid w:val="00406A73"/>
    <w:rsid w:val="004741E5"/>
    <w:rsid w:val="004E28AD"/>
    <w:rsid w:val="00513094"/>
    <w:rsid w:val="00563CDF"/>
    <w:rsid w:val="00697822"/>
    <w:rsid w:val="00791BBF"/>
    <w:rsid w:val="007C503D"/>
    <w:rsid w:val="008622FB"/>
    <w:rsid w:val="008E1499"/>
    <w:rsid w:val="008E5A92"/>
    <w:rsid w:val="008F381D"/>
    <w:rsid w:val="009A6903"/>
    <w:rsid w:val="009D68A1"/>
    <w:rsid w:val="009E08F0"/>
    <w:rsid w:val="00A645C1"/>
    <w:rsid w:val="00A83EBA"/>
    <w:rsid w:val="00AC34F5"/>
    <w:rsid w:val="00AF25E5"/>
    <w:rsid w:val="00B94D25"/>
    <w:rsid w:val="00BB039A"/>
    <w:rsid w:val="00BB41B7"/>
    <w:rsid w:val="00BF0419"/>
    <w:rsid w:val="00C00B2C"/>
    <w:rsid w:val="00C34079"/>
    <w:rsid w:val="00C36F38"/>
    <w:rsid w:val="00D47A3E"/>
    <w:rsid w:val="00D577C7"/>
    <w:rsid w:val="00DA50F3"/>
    <w:rsid w:val="00F945F8"/>
    <w:rsid w:val="00FA0CDD"/>
    <w:rsid w:val="00FF4104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A1828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paragraph" w:styleId="2">
    <w:name w:val="heading 2"/>
    <w:basedOn w:val="a"/>
    <w:next w:val="HNormal"/>
    <w:link w:val="20"/>
    <w:uiPriority w:val="9"/>
    <w:qFormat/>
    <w:rsid w:val="00273A7D"/>
    <w:pPr>
      <w:tabs>
        <w:tab w:val="left" w:pos="1588"/>
      </w:tabs>
      <w:spacing w:before="360" w:line="360" w:lineRule="auto"/>
      <w:jc w:val="both"/>
      <w:outlineLvl w:val="1"/>
    </w:pPr>
    <w:rPr>
      <w:rFonts w:asciiTheme="minorBidi" w:hAnsiTheme="minorBidi" w:cstheme="minorBidi"/>
      <w:b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aliases w:val="פיסקת bullets,LP1,style 2,מכרזים - טקסט סעיפים,פיסקת רשימה11"/>
    <w:basedOn w:val="a"/>
    <w:link w:val="aa"/>
    <w:uiPriority w:val="34"/>
    <w:qFormat/>
    <w:rsid w:val="001444B9"/>
    <w:pPr>
      <w:ind w:left="720"/>
      <w:contextualSpacing/>
    </w:pPr>
  </w:style>
  <w:style w:type="table" w:styleId="ab">
    <w:name w:val="Table Grid"/>
    <w:basedOn w:val="a1"/>
    <w:uiPriority w:val="59"/>
    <w:rsid w:val="0069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273A7D"/>
    <w:rPr>
      <w:rFonts w:asciiTheme="minorBidi" w:eastAsia="Times New Roman" w:hAnsiTheme="minorBidi"/>
      <w:b/>
      <w:bCs/>
      <w:sz w:val="28"/>
      <w:szCs w:val="28"/>
      <w:u w:val="single"/>
      <w:lang w:eastAsia="he-IL"/>
    </w:rPr>
  </w:style>
  <w:style w:type="paragraph" w:customStyle="1" w:styleId="HNormal">
    <w:name w:val="HNormal"/>
    <w:link w:val="HNormal0"/>
    <w:rsid w:val="00273A7D"/>
    <w:pPr>
      <w:bidi/>
      <w:spacing w:after="120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character" w:customStyle="1" w:styleId="HNormal0">
    <w:name w:val="HNormal תו"/>
    <w:link w:val="HNormal"/>
    <w:rsid w:val="00273A7D"/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HNormal00">
    <w:name w:val="סגנון HNormal + אחרי:  0  נק'"/>
    <w:basedOn w:val="HNormal"/>
    <w:uiPriority w:val="99"/>
    <w:rsid w:val="00273A7D"/>
    <w:pPr>
      <w:spacing w:after="0"/>
    </w:pPr>
    <w:rPr>
      <w:rFonts w:ascii="Arial" w:hAnsi="Arial" w:cs="Arial"/>
      <w:sz w:val="24"/>
    </w:rPr>
  </w:style>
  <w:style w:type="paragraph" w:customStyle="1" w:styleId="BasicParagraph">
    <w:name w:val="[Basic Paragraph]"/>
    <w:basedOn w:val="a"/>
    <w:uiPriority w:val="99"/>
    <w:rsid w:val="00273A7D"/>
    <w:pPr>
      <w:autoSpaceDE w:val="0"/>
      <w:autoSpaceDN w:val="0"/>
      <w:adjustRightInd w:val="0"/>
      <w:spacing w:line="288" w:lineRule="auto"/>
      <w:textAlignment w:val="center"/>
    </w:pPr>
    <w:rPr>
      <w:rFonts w:ascii="AdobeHebrew-Regular" w:eastAsia="Calibri" w:hAnsi="Heebo Light" w:cs="AdobeHebrew-Regular"/>
      <w:color w:val="000000"/>
      <w:lang w:eastAsia="en-US"/>
    </w:rPr>
  </w:style>
  <w:style w:type="character" w:customStyle="1" w:styleId="aa">
    <w:name w:val="פיסקת רשימה תו"/>
    <w:aliases w:val="פיסקת bullets תו,LP1 תו,style 2 תו,מכרזים - טקסט סעיפים תו,פיסקת רשימה11 תו"/>
    <w:basedOn w:val="a0"/>
    <w:link w:val="a9"/>
    <w:uiPriority w:val="34"/>
    <w:rsid w:val="00273A7D"/>
    <w:rPr>
      <w:rFonts w:ascii="Times New Roman" w:eastAsia="Times New Roman" w:hAnsi="Times New Roman" w:cs="David"/>
      <w:lang w:eastAsia="he-IL"/>
    </w:rPr>
  </w:style>
  <w:style w:type="paragraph" w:customStyle="1" w:styleId="ac">
    <w:basedOn w:val="a"/>
    <w:next w:val="NormalWeb"/>
    <w:link w:val="NormalWeb0"/>
    <w:uiPriority w:val="99"/>
    <w:unhideWhenUsed/>
    <w:rsid w:val="008E5A92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NormalWeb0">
    <w:name w:val="Normal (Web)‎ תו"/>
    <w:link w:val="ac"/>
    <w:uiPriority w:val="99"/>
    <w:locked/>
    <w:rsid w:val="008E5A92"/>
    <w:rPr>
      <w:sz w:val="24"/>
      <w:szCs w:val="24"/>
    </w:rPr>
  </w:style>
  <w:style w:type="character" w:customStyle="1" w:styleId="body">
    <w:name w:val="body"/>
    <w:basedOn w:val="a0"/>
    <w:rsid w:val="008E5A92"/>
  </w:style>
  <w:style w:type="character" w:customStyle="1" w:styleId="60">
    <w:name w:val="כותרת 6 תו"/>
    <w:basedOn w:val="a0"/>
    <w:link w:val="6"/>
    <w:uiPriority w:val="9"/>
    <w:semiHidden/>
    <w:rsid w:val="00513094"/>
    <w:rPr>
      <w:rFonts w:asciiTheme="majorHAnsi" w:eastAsiaTheme="majorEastAsia" w:hAnsiTheme="majorHAnsi" w:cstheme="majorBidi"/>
      <w:color w:val="1F3763" w:themeColor="accent1" w:themeShade="7F"/>
      <w:lang w:eastAsia="he-IL"/>
    </w:rPr>
  </w:style>
  <w:style w:type="character" w:customStyle="1" w:styleId="90">
    <w:name w:val="כותרת 9 תו"/>
    <w:basedOn w:val="a0"/>
    <w:link w:val="9"/>
    <w:uiPriority w:val="9"/>
    <w:semiHidden/>
    <w:rsid w:val="005130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e-IL"/>
    </w:rPr>
  </w:style>
  <w:style w:type="paragraph" w:styleId="ad">
    <w:name w:val="Title"/>
    <w:basedOn w:val="a"/>
    <w:link w:val="ae"/>
    <w:qFormat/>
    <w:rsid w:val="00513094"/>
    <w:pPr>
      <w:ind w:left="720" w:hanging="720"/>
      <w:jc w:val="center"/>
    </w:pPr>
    <w:rPr>
      <w:b/>
      <w:bCs/>
      <w:noProof/>
      <w:sz w:val="20"/>
      <w:szCs w:val="32"/>
      <w:u w:val="single"/>
    </w:rPr>
  </w:style>
  <w:style w:type="character" w:customStyle="1" w:styleId="ae">
    <w:name w:val="כותרת טקסט תו"/>
    <w:basedOn w:val="a0"/>
    <w:link w:val="ad"/>
    <w:rsid w:val="00513094"/>
    <w:rPr>
      <w:rFonts w:ascii="Times New Roman" w:eastAsia="Times New Roman" w:hAnsi="Times New Roman" w:cs="David"/>
      <w:b/>
      <w:bCs/>
      <w:noProof/>
      <w:sz w:val="20"/>
      <w:szCs w:val="32"/>
      <w:u w:val="single"/>
      <w:lang w:eastAsia="he-IL"/>
    </w:rPr>
  </w:style>
  <w:style w:type="paragraph" w:styleId="af">
    <w:name w:val="Subtitle"/>
    <w:basedOn w:val="a"/>
    <w:link w:val="af0"/>
    <w:qFormat/>
    <w:rsid w:val="00513094"/>
    <w:pPr>
      <w:ind w:left="720" w:hanging="720"/>
      <w:jc w:val="center"/>
    </w:pPr>
    <w:rPr>
      <w:noProof/>
      <w:sz w:val="20"/>
    </w:rPr>
  </w:style>
  <w:style w:type="character" w:customStyle="1" w:styleId="af0">
    <w:name w:val="כותרת משנה תו"/>
    <w:basedOn w:val="a0"/>
    <w:link w:val="af"/>
    <w:rsid w:val="00513094"/>
    <w:rPr>
      <w:rFonts w:ascii="Times New Roman" w:eastAsia="Times New Roman" w:hAnsi="Times New Roman" w:cs="David"/>
      <w:noProof/>
      <w:sz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כתיבת מסמך חדש" ma:contentTypeID="0x010100EF7DF6BD02127B4B91C297CF3C2DC50300C42689A850F1E24CB70E2E75C8CAA3EC" ma:contentTypeVersion="27" ma:contentTypeDescription="צור מסמך חדש." ma:contentTypeScope="" ma:versionID="d1301004d3575bb23f77020805170a0c">
  <xsd:schema xmlns:xsd="http://www.w3.org/2001/XMLSchema" xmlns:xs="http://www.w3.org/2001/XMLSchema" xmlns:p="http://schemas.microsoft.com/office/2006/metadata/properties" xmlns:ns2="6b4bd967-6906-48c3-bbd0-bf48c0a075b8" xmlns:ns3="343c540e-79cf-4313-91ff-ee16daecc1a3" targetNamespace="http://schemas.microsoft.com/office/2006/metadata/properties" ma:root="true" ma:fieldsID="c8b24692381c427b81a7f88144d5364a" ns2:_="" ns3:_="">
    <xsd:import namespace="6b4bd967-6906-48c3-bbd0-bf48c0a075b8"/>
    <xsd:import namespace="343c540e-79cf-4313-91ff-ee16daecc1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5e8__x05d5__x05df_" minOccurs="0"/>
                <xsd:element ref="ns3:_x05e1__x05d9__x05d2__x05dc_" minOccurs="0"/>
                <xsd:element ref="ns3:_x05de__x05dc__x05db__x05d9_" minOccurs="0"/>
                <xsd:element ref="ns3:_x05e2__x05e0__x05d1__x05dc_" minOccurs="0"/>
                <xsd:element ref="ns3:_x05dc__x05d9__x05d0__x05ea_" minOccurs="0"/>
                <xsd:element ref="ns3:_x05d0__x05d9__x05e8__x05d9__x05e1__x0020__x05e2_" minOccurs="0"/>
                <xsd:element ref="ns3:_x05d0__x05d9__x05e8__x05d9__x05e1__x0020__x05e7_" minOccurs="0"/>
                <xsd:element ref="ns3:_x05d3__x05d5__x05d3__x05d9_" minOccurs="0"/>
                <xsd:element ref="ns3:_x05d0__x05d5__x05e8__x05dc__x05d9_" minOccurs="0"/>
                <xsd:element ref="ns3:_x05e8__x05d0__x05d5__x05d1__x05df_" minOccurs="0"/>
                <xsd:element ref="ns3:_x05e9__x05e0__x05ea__x05d5__x05df__x0020__x002d__x0020__x05e2__x05d5__x05d1__x05e8__x0020_Document_x0020_Set_x0020_Content_x0020_Type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d967-6906-48c3-bbd0-bf48c0a075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e4985e5c-b7a0-4756-a46f-43cd8d1bf6f2}" ma:internalName="TaxCatchAll" ma:showField="CatchAllData" ma:web="6b4bd967-6906-48c3-bbd0-bf48c0a07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c540e-79cf-4313-91ff-ee16daecc1a3" elementFormDefault="qualified">
    <xsd:import namespace="http://schemas.microsoft.com/office/2006/documentManagement/types"/>
    <xsd:import namespace="http://schemas.microsoft.com/office/infopath/2007/PartnerControls"/>
    <xsd:element name="_x05e8__x05d5__x05df_" ma:index="11" nillable="true" ma:displayName="רון" ma:default="0" ma:internalName="_x05e8__x05d5__x05df_" ma:readOnly="false">
      <xsd:simpleType>
        <xsd:restriction base="dms:Boolean"/>
      </xsd:simpleType>
    </xsd:element>
    <xsd:element name="_x05e1__x05d9__x05d2__x05dc_" ma:index="12" nillable="true" ma:displayName="סיגל" ma:default="0" ma:internalName="_x05e1__x05d9__x05d2__x05dc_" ma:readOnly="false">
      <xsd:simpleType>
        <xsd:restriction base="dms:Boolean"/>
      </xsd:simpleType>
    </xsd:element>
    <xsd:element name="_x05de__x05dc__x05db__x05d9_" ma:index="13" nillable="true" ma:displayName="מלכי" ma:default="0" ma:internalName="_x05de__x05dc__x05db__x05d9_" ma:readOnly="false">
      <xsd:simpleType>
        <xsd:restriction base="dms:Boolean"/>
      </xsd:simpleType>
    </xsd:element>
    <xsd:element name="_x05e2__x05e0__x05d1__x05dc_" ma:index="14" nillable="true" ma:displayName="ענבל" ma:default="0" ma:internalName="_x05e2__x05e0__x05d1__x05dc_" ma:readOnly="false">
      <xsd:simpleType>
        <xsd:restriction base="dms:Boolean"/>
      </xsd:simpleType>
    </xsd:element>
    <xsd:element name="_x05dc__x05d9__x05d0__x05ea_" ma:index="15" nillable="true" ma:displayName="ליאת" ma:default="0" ma:internalName="_x05dc__x05d9__x05d0__x05ea_" ma:readOnly="false">
      <xsd:simpleType>
        <xsd:restriction base="dms:Boolean"/>
      </xsd:simpleType>
    </xsd:element>
    <xsd:element name="_x05d0__x05d9__x05e8__x05d9__x05e1__x0020__x05e2_" ma:index="16" nillable="true" ma:displayName="איריס ע" ma:default="0" ma:internalName="_x05d0__x05d9__x05e8__x05d9__x05e1__x0020__x05e2_" ma:readOnly="false">
      <xsd:simpleType>
        <xsd:restriction base="dms:Boolean"/>
      </xsd:simpleType>
    </xsd:element>
    <xsd:element name="_x05d0__x05d9__x05e8__x05d9__x05e1__x0020__x05e7_" ma:index="17" nillable="true" ma:displayName="איריס ק" ma:default="0" ma:internalName="_x05d0__x05d9__x05e8__x05d9__x05e1__x0020__x05e7_" ma:readOnly="false">
      <xsd:simpleType>
        <xsd:restriction base="dms:Boolean"/>
      </xsd:simpleType>
    </xsd:element>
    <xsd:element name="_x05d3__x05d5__x05d3__x05d9_" ma:index="18" nillable="true" ma:displayName="דודי" ma:default="0" ma:internalName="_x05d3__x05d5__x05d3__x05d9_" ma:readOnly="false">
      <xsd:simpleType>
        <xsd:restriction base="dms:Boolean"/>
      </xsd:simpleType>
    </xsd:element>
    <xsd:element name="_x05d0__x05d5__x05e8__x05dc__x05d9_" ma:index="19" nillable="true" ma:displayName="אורלי" ma:default="0" ma:internalName="_x05d0__x05d5__x05e8__x05dc__x05d9_" ma:readOnly="false">
      <xsd:simpleType>
        <xsd:restriction base="dms:Boolean"/>
      </xsd:simpleType>
    </xsd:element>
    <xsd:element name="_x05e8__x05d0__x05d5__x05d1__x05df_" ma:index="20" nillable="true" ma:displayName="ראובן" ma:default="0" ma:internalName="_x05e8__x05d0__x05d5__x05d1__x05df_" ma:readOnly="false">
      <xsd:simpleType>
        <xsd:restriction base="dms:Boolean"/>
      </xsd:simpleType>
    </xsd:element>
    <xsd:element name="_x05e9__x05e0__x05ea__x05d5__x05df__x0020__x002d__x0020__x05e2__x05d5__x05d1__x05e8__x0020_Document_x0020_Set_x0020_Content_x0020_Type" ma:index="21" nillable="true" ma:displayName="שנת לימודים" ma:default="תשע&quot;ג" ma:format="Dropdown" ma:internalName="_x05e9__x05e0__x05ea__x05d5__x05df__x0020__x002d__x0020__x05e2__x05d5__x05d1__x05e8__x0020_Document_x0020_Set_x0020_Content_x0020_Type" ma:readOnly="false">
      <xsd:simpleType>
        <xsd:restriction base="dms:Choice">
          <xsd:enumeration value="רב שנתי"/>
          <xsd:enumeration value="תשס&quot;ח"/>
          <xsd:enumeration value="תשס&quot;ט"/>
          <xsd:enumeration value="תש&quot;ע"/>
          <xsd:enumeration value="תשע&quot;א"/>
          <xsd:enumeration value="תשע&quot;ב"/>
          <xsd:enumeration value="תשע&quot;ג"/>
          <xsd:enumeration value="תשע&quot;ד"/>
          <xsd:enumeration value="תשע&quot;ה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תגיות תמונה" ma:readOnly="false" ma:fieldId="{5cf76f15-5ced-4ddc-b409-7134ff3c332f}" ma:taxonomyMulti="true" ma:sspId="cfeae69b-4a01-4525-908a-125efdb01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FB0E7F-0CA1-4CC9-98FE-1B5253F18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6F10B-650E-4898-A542-E6226AEC53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125A27-85A1-4FB9-AF9C-1BFDF32B9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d967-6906-48c3-bbd0-bf48c0a075b8"/>
    <ds:schemaRef ds:uri="343c540e-79cf-4313-91ff-ee16daecc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6A34A-764C-4EDB-B992-E99635A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2</TotalTime>
  <Pages>1</Pages>
  <Words>179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Orly Tdgi</cp:lastModifiedBy>
  <cp:revision>4</cp:revision>
  <cp:lastPrinted>2024-05-09T05:27:00Z</cp:lastPrinted>
  <dcterms:created xsi:type="dcterms:W3CDTF">2024-06-16T07:21:00Z</dcterms:created>
  <dcterms:modified xsi:type="dcterms:W3CDTF">2025-02-03T13:22:00Z</dcterms:modified>
</cp:coreProperties>
</file>